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B91E58" w:rsidRDefault="006369DB" w:rsidP="006369DB">
      <w:pPr>
        <w:jc w:val="center"/>
        <w:rPr>
          <w:b/>
          <w:sz w:val="32"/>
          <w:szCs w:val="28"/>
          <w:lang w:val="en-US"/>
        </w:rPr>
      </w:pPr>
      <w:proofErr w:type="spellStart"/>
      <w:r w:rsidRPr="00B91E58">
        <w:rPr>
          <w:b/>
          <w:sz w:val="32"/>
          <w:szCs w:val="28"/>
          <w:lang w:val="en-US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EC73A2" w:rsidRPr="007052C9" w:rsidRDefault="00EC73A2" w:rsidP="00EC73A2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Boże Ciało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EC73A2" w:rsidRPr="007052C9" w:rsidRDefault="00EC73A2" w:rsidP="00EC73A2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>
        <w:rPr>
          <w:rFonts w:cstheme="minorHAnsi"/>
          <w:b/>
          <w:color w:val="000000" w:themeColor="text1"/>
          <w:sz w:val="28"/>
          <w:szCs w:val="28"/>
        </w:rPr>
        <w:t>09.06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Temat: Boże Ciało – czcimy Jezusa ukrytego w Białym Chlebie. 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Posłuchaj pieśni Jeden chleb.... </w:t>
      </w:r>
    </w:p>
    <w:p w:rsidR="00EC73A2" w:rsidRPr="00405E45" w:rsidRDefault="00EC73A2" w:rsidP="00EC73A2">
      <w:pPr>
        <w:rPr>
          <w:sz w:val="24"/>
          <w:szCs w:val="24"/>
        </w:rPr>
      </w:pPr>
      <w:hyperlink r:id="rId5" w:history="1">
        <w:r w:rsidRPr="00405E45">
          <w:rPr>
            <w:rStyle w:val="Hipercze"/>
            <w:sz w:val="24"/>
            <w:szCs w:val="24"/>
          </w:rPr>
          <w:t>https://www.youtube.com/watch?v=NW1hEGvehcY</w:t>
        </w:r>
      </w:hyperlink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Ostatnio rozmawialiśmy o chlebie, który spożywamy codziennie, a dziś porozmawiamy o wyjątkowym chlebie – Bożym Chlebie. Codziennie na Mszy Świętej ksiądz bierze biały chleb, wypowiada te same słowa, które powiedział Jezus podczas Ostatniej Wieczerzy, i chleb staje się Ciałem, a wino Krwią Pana Jezusa. W ten sposób podczas Mszy obecny jest z nami sam Jezus. Jest jeden dzień w roku, kiedy Jezus „wychodzi” z kościoła pod postacią Chleba i zaprasza nas na wspólną wędrówkę ulicami miast i wsi. Ten dzień to uroczystość Najświętszego Ciała i Krwi Chrystusa, nazywane także Bożym Ciałem. Zobacz jak wygląda procesja Bożego Ciała: </w:t>
      </w:r>
      <w:hyperlink r:id="rId6" w:history="1">
        <w:r w:rsidRPr="00405E45">
          <w:rPr>
            <w:rStyle w:val="Hipercze"/>
            <w:sz w:val="24"/>
            <w:szCs w:val="24"/>
          </w:rPr>
          <w:t>https://www.youtube.com/watch?v=w7x2TgffucE</w:t>
        </w:r>
      </w:hyperlink>
      <w:r w:rsidRPr="00405E45">
        <w:rPr>
          <w:sz w:val="24"/>
          <w:szCs w:val="24"/>
        </w:rPr>
        <w:t xml:space="preserve"> 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W czasie procesji Bożego Ciała dziewczynki sypią kwiaty przed Jezusem. Robią to, aby okazać Mu miłość. </w:t>
      </w:r>
    </w:p>
    <w:p w:rsidR="00EC73A2" w:rsidRPr="00405E45" w:rsidRDefault="00EC73A2" w:rsidP="00EC73A2">
      <w:pPr>
        <w:rPr>
          <w:sz w:val="24"/>
          <w:szCs w:val="24"/>
        </w:rPr>
      </w:pPr>
      <w:hyperlink r:id="rId7" w:history="1">
        <w:r w:rsidRPr="00405E45">
          <w:rPr>
            <w:rStyle w:val="Hipercze"/>
            <w:sz w:val="24"/>
            <w:szCs w:val="24"/>
          </w:rPr>
          <w:t>https://www.youtube.com/watch?v=UVHkeM2s5vA</w:t>
        </w:r>
      </w:hyperlink>
      <w:r w:rsidRPr="00405E45">
        <w:rPr>
          <w:sz w:val="24"/>
          <w:szCs w:val="24"/>
        </w:rPr>
        <w:t xml:space="preserve"> 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>W tym dniu przygotowuje się cztery ołtarze. Podczas procesji ksiądz stawia na nich monstrancję z Ciałem Jezusa.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Zadanie 2. Pokoloruj monstrancję na złoty lub żółty kolor. Dorysuj ołtarz i kwiaty. </w:t>
      </w:r>
    </w:p>
    <w:p w:rsidR="00EC73A2" w:rsidRPr="00405E45" w:rsidRDefault="00EC73A2" w:rsidP="00EC73A2">
      <w:pPr>
        <w:rPr>
          <w:sz w:val="24"/>
          <w:szCs w:val="24"/>
        </w:rPr>
      </w:pPr>
      <w:hyperlink r:id="rId8" w:history="1">
        <w:r w:rsidRPr="00405E45">
          <w:rPr>
            <w:rStyle w:val="Hipercze"/>
            <w:sz w:val="24"/>
            <w:szCs w:val="24"/>
          </w:rPr>
          <w:t>https://www.maluchy.pl/kolorowanki/kolorowanka-730-monstrancja.html</w:t>
        </w:r>
      </w:hyperlink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Pomódl się pieśnią Niechaj będzie... </w:t>
      </w:r>
    </w:p>
    <w:p w:rsidR="00EC73A2" w:rsidRPr="00405E45" w:rsidRDefault="00EC73A2" w:rsidP="00EC73A2">
      <w:pPr>
        <w:rPr>
          <w:sz w:val="24"/>
          <w:szCs w:val="24"/>
        </w:rPr>
      </w:pPr>
      <w:hyperlink r:id="rId9" w:history="1">
        <w:r w:rsidRPr="00405E45">
          <w:rPr>
            <w:rStyle w:val="Hipercze"/>
            <w:sz w:val="24"/>
            <w:szCs w:val="24"/>
          </w:rPr>
          <w:t>https://www.youtube.com/watch?v=vHpXef5yTa4</w:t>
        </w:r>
      </w:hyperlink>
      <w:r w:rsidRPr="00405E45">
        <w:rPr>
          <w:sz w:val="24"/>
          <w:szCs w:val="24"/>
        </w:rPr>
        <w:t xml:space="preserve"> </w:t>
      </w: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EC73A2" w:rsidRDefault="00EC73A2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EC73A2" w:rsidRPr="007427E8" w:rsidRDefault="00EC73A2" w:rsidP="00EC73A2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Boże Ciało</w:t>
      </w:r>
      <w:r>
        <w:rPr>
          <w:b/>
          <w:sz w:val="36"/>
          <w:szCs w:val="28"/>
        </w:rPr>
        <w:t>”</w:t>
      </w:r>
    </w:p>
    <w:p w:rsidR="00EC73A2" w:rsidRPr="004A4406" w:rsidRDefault="00EC73A2" w:rsidP="00EC73A2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10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>Temat: Chcę naśladować Jezusa w miłości i dobroci.</w:t>
      </w:r>
    </w:p>
    <w:p w:rsidR="00EC73A2" w:rsidRPr="00405E45" w:rsidRDefault="00EC73A2" w:rsidP="00EC73A2">
      <w:pPr>
        <w:rPr>
          <w:sz w:val="24"/>
          <w:szCs w:val="24"/>
        </w:rPr>
      </w:pPr>
      <w:r w:rsidRPr="00405E45">
        <w:rPr>
          <w:sz w:val="24"/>
          <w:szCs w:val="24"/>
        </w:rPr>
        <w:t>Zapraszam na e-katechezę. Puzzle do ułożenia są dla chętnych</w:t>
      </w:r>
    </w:p>
    <w:p w:rsidR="00EC73A2" w:rsidRPr="00405E45" w:rsidRDefault="00EC73A2" w:rsidP="00EC73A2">
      <w:pPr>
        <w:rPr>
          <w:sz w:val="24"/>
          <w:szCs w:val="24"/>
        </w:rPr>
      </w:pPr>
      <w:hyperlink r:id="rId10" w:history="1">
        <w:r w:rsidRPr="00405E45">
          <w:rPr>
            <w:rStyle w:val="Hipercze"/>
            <w:sz w:val="24"/>
            <w:szCs w:val="24"/>
          </w:rPr>
          <w:t>https://view.genial.ly/5ecebdc4334d520d99045d07/interactive-image-chce-nasladowac-jezusa-w-milosci-i-dobroci?fbclid=IwAR0nxtMaEg5rhalpbkrRsvBMm_AvwjbNs_oBPxThaL5SUfdqSwvRp1Z6huw</w:t>
        </w:r>
      </w:hyperlink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2C65EA"/>
    <w:rsid w:val="00334846"/>
    <w:rsid w:val="00372751"/>
    <w:rsid w:val="00420E99"/>
    <w:rsid w:val="004D398A"/>
    <w:rsid w:val="005B7A1A"/>
    <w:rsid w:val="0061215B"/>
    <w:rsid w:val="006369DB"/>
    <w:rsid w:val="006B2D83"/>
    <w:rsid w:val="007A73E3"/>
    <w:rsid w:val="008B3EC9"/>
    <w:rsid w:val="00AE5033"/>
    <w:rsid w:val="00B91E58"/>
    <w:rsid w:val="00BC135F"/>
    <w:rsid w:val="00BF6555"/>
    <w:rsid w:val="00D43E7E"/>
    <w:rsid w:val="00DC52BF"/>
    <w:rsid w:val="00E9768A"/>
    <w:rsid w:val="00EC73A2"/>
    <w:rsid w:val="00E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paragraph" w:styleId="Nagwek2">
    <w:name w:val="heading 2"/>
    <w:basedOn w:val="Normalny"/>
    <w:link w:val="Nagwek2Znak"/>
    <w:uiPriority w:val="9"/>
    <w:qFormat/>
    <w:rsid w:val="00B9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91E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0-monstranc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HkeM2s5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x2Tgffu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W1hEGvehcY" TargetMode="External"/><Relationship Id="rId10" Type="http://schemas.openxmlformats.org/officeDocument/2006/relationships/hyperlink" Target="https://view.genial.ly/5ecebdc4334d520d99045d07/interactive-image-chce-nasladowac-jezusa-w-milosci-i-dobroci?fbclid=IwAR0nxtMaEg5rhalpbkrRsvBMm_AvwjbNs_oBPxThaL5SUfdqSwvRp1Z6h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pXef5y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2020-06-08T17:38:00Z</dcterms:created>
  <dcterms:modified xsi:type="dcterms:W3CDTF">2020-06-08T17:38:00Z</dcterms:modified>
</cp:coreProperties>
</file>