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rFonts w:ascii="Cambria" w:hAnsi="Cambria"/>
          <w:b/>
          <w:i/>
          <w:color w:val="C00000"/>
          <w:sz w:val="28"/>
          <w:szCs w:val="28"/>
          <w:u w:val="single"/>
        </w:rPr>
      </w:pPr>
      <w:r w:rsidRPr="00A94D51">
        <w:rPr>
          <w:rFonts w:ascii="Cambria" w:hAnsi="Cambria"/>
          <w:b/>
          <w:i/>
          <w:color w:val="C00000"/>
          <w:sz w:val="28"/>
          <w:szCs w:val="28"/>
          <w:u w:val="single"/>
        </w:rPr>
        <w:t>Zagadki muzyczne.</w:t>
      </w:r>
    </w:p>
    <w:p w:rsid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rFonts w:ascii="Cambria" w:hAnsi="Cambria"/>
          <w:color w:val="000000"/>
          <w:sz w:val="22"/>
          <w:szCs w:val="22"/>
        </w:rPr>
      </w:pP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rFonts w:ascii="Cambria" w:hAnsi="Cambria"/>
          <w:b/>
          <w:color w:val="000000"/>
          <w:sz w:val="28"/>
          <w:szCs w:val="28"/>
        </w:rPr>
      </w:pPr>
      <w:r w:rsidRPr="00A94D51">
        <w:rPr>
          <w:rFonts w:ascii="Cambria" w:hAnsi="Cambria"/>
          <w:b/>
          <w:color w:val="000000"/>
          <w:sz w:val="28"/>
          <w:szCs w:val="28"/>
        </w:rPr>
        <w:t>Spróbujcie odgadnąć zagadki muzyczne. Mogą to być instrumenty lub pojęcia związane z muzyką.</w:t>
      </w:r>
    </w:p>
    <w:p w:rsid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rFonts w:ascii="Cambria" w:hAnsi="Cambria"/>
          <w:color w:val="000000"/>
          <w:sz w:val="22"/>
          <w:szCs w:val="22"/>
        </w:rPr>
      </w:pP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rFonts w:ascii="Cambria" w:hAnsi="Cambria"/>
          <w:b/>
          <w:color w:val="002060"/>
          <w:sz w:val="22"/>
          <w:szCs w:val="22"/>
        </w:rPr>
        <w:t>Pałeczka dyrygenta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rFonts w:ascii="Cambria" w:hAnsi="Cambria"/>
          <w:b/>
          <w:color w:val="002060"/>
          <w:sz w:val="22"/>
          <w:szCs w:val="22"/>
        </w:rPr>
        <w:t>muzykom znak daje,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rFonts w:ascii="Cambria" w:hAnsi="Cambria"/>
          <w:b/>
          <w:color w:val="002060"/>
          <w:sz w:val="22"/>
          <w:szCs w:val="22"/>
        </w:rPr>
        <w:t>który instrument grać zaczyna,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rFonts w:ascii="Cambria" w:hAnsi="Cambria"/>
          <w:b/>
          <w:color w:val="002060"/>
          <w:sz w:val="22"/>
          <w:szCs w:val="22"/>
        </w:rPr>
        <w:t>a który przestaje.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bCs/>
          <w:color w:val="002060"/>
          <w:sz w:val="22"/>
          <w:szCs w:val="22"/>
        </w:rPr>
        <w:t> 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bCs/>
          <w:color w:val="002060"/>
          <w:sz w:val="22"/>
          <w:szCs w:val="22"/>
        </w:rPr>
        <w:t> 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Okrągły, brzuchaty, wśród zabawek leży.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Zależy mu na tym, by w niego uderzyć.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bCs/>
          <w:color w:val="002060"/>
          <w:sz w:val="22"/>
          <w:szCs w:val="22"/>
        </w:rPr>
        <w:t> 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Gdy struny gitary muzyk trąci ręką,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co struna wydaje? Kto odpowie prędko?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 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Dawnymi czasy tatarska strzała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jego melodię nagle przerwała.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 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Ten instrument zrobiono z drewna,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jestem tego zupełnie pewna.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Wygląda jak łapki drewniane,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które tańczą w rękach Hiszpanek.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 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Tańczy się go żwawo parami lub w kole.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Inny, słodki – leży na świątecznym stole.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 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Pięć linijek – klucz je łączy.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Na nich kółka z ogonkami.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W każdym kółku dźwięk się kryje.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lastRenderedPageBreak/>
        <w:t>Co to jest? Zgadnijcie sami.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-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Na pięciu wąskich linijkach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dużo różnych, czarnych znaków.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W nich zaklęta melodyjka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dla muzyków i śpiewaków.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-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Jest pięć linii, na nich kropki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rozrzucone są po piętrach.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Żadna z nich stąd nie ucieknie,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bo na kluczyk jest zamknięta.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-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rFonts w:ascii="Cambria" w:hAnsi="Cambria"/>
          <w:b/>
          <w:color w:val="002060"/>
          <w:sz w:val="22"/>
          <w:szCs w:val="22"/>
        </w:rPr>
        <w:t>Mieszkają na pięciolinii,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rFonts w:ascii="Cambria" w:hAnsi="Cambria"/>
          <w:b/>
          <w:color w:val="002060"/>
          <w:sz w:val="22"/>
          <w:szCs w:val="22"/>
        </w:rPr>
        <w:t>w melodię się układają.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rFonts w:ascii="Cambria" w:hAnsi="Cambria"/>
          <w:b/>
          <w:color w:val="002060"/>
          <w:sz w:val="22"/>
          <w:szCs w:val="22"/>
        </w:rPr>
        <w:t>Kiedy ją muzyk wygrywa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rFonts w:ascii="Cambria" w:hAnsi="Cambria"/>
          <w:b/>
          <w:color w:val="002060"/>
          <w:sz w:val="22"/>
          <w:szCs w:val="22"/>
        </w:rPr>
        <w:t>ludzie chętnie słuchają.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 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 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Do samogłoski dodaj zabawę,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w której wygrywa,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kto w biegach ma wprawę.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Nad całością nie łam sobie długo głowy.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Jest to bowiem znany, nasz taniec ludowy.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 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rFonts w:ascii="Cambria" w:hAnsi="Cambria"/>
          <w:b/>
          <w:color w:val="002060"/>
          <w:sz w:val="22"/>
          <w:szCs w:val="22"/>
        </w:rPr>
        <w:t>Różne wydaje dźwięki,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rFonts w:ascii="Cambria" w:hAnsi="Cambria"/>
          <w:b/>
          <w:color w:val="002060"/>
          <w:sz w:val="22"/>
          <w:szCs w:val="22"/>
        </w:rPr>
        <w:t>gra na nim pani.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rFonts w:ascii="Cambria" w:hAnsi="Cambria"/>
          <w:b/>
          <w:color w:val="002060"/>
          <w:sz w:val="22"/>
          <w:szCs w:val="22"/>
        </w:rPr>
        <w:t>Palcami w klawisze uderza,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rFonts w:ascii="Cambria" w:hAnsi="Cambria"/>
          <w:b/>
          <w:color w:val="002060"/>
          <w:sz w:val="22"/>
          <w:szCs w:val="22"/>
        </w:rPr>
        <w:t>a my wtedy śpiewamy.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bCs/>
          <w:color w:val="002060"/>
          <w:sz w:val="22"/>
          <w:szCs w:val="22"/>
        </w:rPr>
        <w:t> 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Pięć linijek – klucz je łączy.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Na nich kółka z ogonkami.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W każdym kółku dźwięk się kryje.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Co to jest? Zgadnijcie sami.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-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Jest pięć linii, na nich kropki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rozrzucone są po piętrach.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Żadna z nich stąd nie ucieknie,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bo na kluczyk jest zamknięta.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 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Ma słowa i melodię.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A jak się nazywa przyjaciółka,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z którą czas milej upływa?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-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Choć jej nie widzisz,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ale ją słyszysz.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Żołnierzowi w marszu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często towarzyszy.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 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Plastykowy krążek cienki,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a w nim kryją się piosenki?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-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Mieszkam w barwnej kopercie,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lecz wcale nie jestem skryta.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Głos lubię zabrać, jak wiecie.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Nazywam się krótko ........ 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-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To nie jest sztuka czarnoksiężnika –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W tym małym krążku drzemie muzyka.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 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Ten sam wyraz bez kłopotów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znaczy – taniec i samochód.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 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Zrobione są z drewna.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Cztery struny mają.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Gdy pociągniesz smyczkiem,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to pięknie zagrają.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-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Mają cztery struny,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gdy użyjesz smyka,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rozlegnie się wokół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wspaniała muzyka.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 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Może być w muzyka dłoniach,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albo należeć do słonia.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 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Gdy za słowem „walczy” literka stanie,</w:t>
      </w:r>
    </w:p>
    <w:p w:rsidR="00A94D51" w:rsidRPr="00A94D51" w:rsidRDefault="00A94D51" w:rsidP="00A94D51">
      <w:pPr>
        <w:pStyle w:val="NormalnyWeb"/>
        <w:shd w:val="clear" w:color="auto" w:fill="FFFFFF"/>
        <w:spacing w:before="0" w:beforeAutospacing="0" w:after="200" w:afterAutospacing="0" w:line="202" w:lineRule="atLeast"/>
        <w:rPr>
          <w:b/>
          <w:color w:val="002060"/>
          <w:sz w:val="22"/>
          <w:szCs w:val="22"/>
        </w:rPr>
      </w:pPr>
      <w:r w:rsidRPr="00A94D51">
        <w:rPr>
          <w:b/>
          <w:color w:val="002060"/>
          <w:sz w:val="22"/>
          <w:szCs w:val="22"/>
        </w:rPr>
        <w:t>nie ma żadnej walki, a jest ładny taniec.</w:t>
      </w:r>
    </w:p>
    <w:p w:rsidR="00A94D51" w:rsidRDefault="00A94D51">
      <w:pPr>
        <w:rPr>
          <w:b/>
          <w:color w:val="002060"/>
        </w:rPr>
      </w:pPr>
    </w:p>
    <w:p w:rsidR="00A94D51" w:rsidRDefault="00A94D51" w:rsidP="00A94D51"/>
    <w:p w:rsidR="00A94D51" w:rsidRPr="00A94D51" w:rsidRDefault="00A94D51" w:rsidP="00A94D51">
      <w:pPr>
        <w:rPr>
          <w:b/>
          <w:i/>
          <w:color w:val="C00000"/>
          <w:sz w:val="32"/>
          <w:szCs w:val="32"/>
          <w:u w:val="single"/>
        </w:rPr>
      </w:pPr>
      <w:r w:rsidRPr="00A94D51">
        <w:rPr>
          <w:b/>
          <w:i/>
          <w:color w:val="C00000"/>
          <w:sz w:val="32"/>
          <w:szCs w:val="32"/>
          <w:u w:val="single"/>
        </w:rPr>
        <w:t>Pięciolinia.</w:t>
      </w:r>
    </w:p>
    <w:p w:rsidR="00A94D51" w:rsidRPr="00A94D51" w:rsidRDefault="00A94D51" w:rsidP="00A94D51">
      <w:pPr>
        <w:rPr>
          <w:sz w:val="28"/>
          <w:szCs w:val="28"/>
        </w:rPr>
      </w:pPr>
    </w:p>
    <w:p w:rsidR="00A94D51" w:rsidRPr="00A94D51" w:rsidRDefault="00A94D51" w:rsidP="00A94D51">
      <w:pPr>
        <w:rPr>
          <w:b/>
          <w:sz w:val="28"/>
          <w:szCs w:val="28"/>
        </w:rPr>
      </w:pPr>
      <w:r w:rsidRPr="00A94D51">
        <w:rPr>
          <w:b/>
          <w:sz w:val="28"/>
          <w:szCs w:val="28"/>
        </w:rPr>
        <w:t>Pięciolinia - to nic innego jak przestrzeń na której dokonuje się zapisu muzycznego za pomocą nut i pauz oraz innych oznaczeń muzycznych. Składa się ona z pięciu poziomych linii położonych równolegle jedna nad drugą. Linie w pięciolinii numerujemy od dołu.</w:t>
      </w:r>
    </w:p>
    <w:p w:rsidR="00A94D51" w:rsidRPr="00A94D51" w:rsidRDefault="00A94D51" w:rsidP="00A94D51">
      <w:pPr>
        <w:rPr>
          <w:b/>
          <w:sz w:val="28"/>
          <w:szCs w:val="28"/>
        </w:rPr>
      </w:pPr>
      <w:r w:rsidRPr="00A94D51">
        <w:rPr>
          <w:b/>
          <w:sz w:val="28"/>
          <w:szCs w:val="28"/>
        </w:rPr>
        <w:t>Poza liniami na pięciolinii znajdują się również pola pomiędzy nimi, również numerowane od dołu. Dodatkowo dozwolone jest dopisywanie tzw. linii dodanych górnych i dolnych. Przykładem dźwięku znajdującego się na dodanej pierwszej linii dolnej jest c1.</w:t>
      </w:r>
    </w:p>
    <w:p w:rsidR="00A94D51" w:rsidRPr="00A94D51" w:rsidRDefault="00A94D51" w:rsidP="00A94D51">
      <w:pPr>
        <w:rPr>
          <w:sz w:val="28"/>
          <w:szCs w:val="28"/>
        </w:rPr>
      </w:pPr>
    </w:p>
    <w:p w:rsidR="00A94D51" w:rsidRDefault="00A94D51" w:rsidP="00A94D51">
      <w:pPr>
        <w:rPr>
          <w:sz w:val="24"/>
          <w:szCs w:val="24"/>
        </w:rPr>
      </w:pPr>
      <w:r>
        <w:br/>
      </w:r>
      <w:r>
        <w:rPr>
          <w:noProof/>
          <w:lang w:eastAsia="pl-PL"/>
        </w:rPr>
        <w:drawing>
          <wp:inline distT="0" distB="0" distL="0" distR="0">
            <wp:extent cx="6522720" cy="3398520"/>
            <wp:effectExtent l="0" t="0" r="0" b="0"/>
            <wp:docPr id="1" name="Obraz 1" descr="https://www.kursnamuzyke.pl/images/images_artykuly/pieciolin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ursnamuzyke.pl/images/images_artykuly/pieciolinia_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D51" w:rsidRDefault="00A94D51" w:rsidP="00A94D51">
      <w:pPr>
        <w:rPr>
          <w:sz w:val="24"/>
          <w:szCs w:val="24"/>
        </w:rPr>
      </w:pPr>
    </w:p>
    <w:p w:rsidR="00A94D51" w:rsidRPr="00A94D51" w:rsidRDefault="00A94D51" w:rsidP="00A94D51">
      <w:pPr>
        <w:rPr>
          <w:sz w:val="28"/>
          <w:szCs w:val="28"/>
        </w:rPr>
      </w:pPr>
      <w:r w:rsidRPr="00A94D51">
        <w:rPr>
          <w:sz w:val="28"/>
          <w:szCs w:val="28"/>
        </w:rPr>
        <w:t>Klucz muzyczny to symbol muzyczny od którego rozpoczynamy zapis nutowy. Klucz to znak mówiący o sposobie odczytywania dźwięków na pięciolinii. Najpopularniejsze klucze to: klucz wiolinowy i basowy.</w:t>
      </w:r>
    </w:p>
    <w:p w:rsidR="00A94D51" w:rsidRDefault="00A94D51" w:rsidP="00A94D51">
      <w:pPr>
        <w:rPr>
          <w:sz w:val="24"/>
          <w:szCs w:val="24"/>
        </w:rPr>
      </w:pPr>
    </w:p>
    <w:p w:rsidR="00A94D51" w:rsidRDefault="00A94D51" w:rsidP="00A94D51">
      <w:pPr>
        <w:rPr>
          <w:sz w:val="24"/>
          <w:szCs w:val="24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 </w:t>
      </w:r>
      <w:r>
        <w:rPr>
          <w:noProof/>
          <w:lang w:eastAsia="pl-PL"/>
        </w:rPr>
        <w:drawing>
          <wp:inline distT="0" distB="0" distL="0" distR="0">
            <wp:extent cx="5715000" cy="2857500"/>
            <wp:effectExtent l="0" t="0" r="0" b="0"/>
            <wp:docPr id="9" name="Obraz 9" descr="https://www.kursnamuzyke.pl/images/images_artykuly/kluc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kursnamuzyke.pl/images/images_artykuly/klucz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E8" w:rsidRDefault="00A94D51" w:rsidP="00A94D51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94D51" w:rsidRDefault="00A94D51" w:rsidP="00A94D51">
      <w:pPr>
        <w:tabs>
          <w:tab w:val="left" w:pos="4020"/>
        </w:tabs>
        <w:rPr>
          <w:sz w:val="24"/>
          <w:szCs w:val="24"/>
        </w:rPr>
      </w:pPr>
    </w:p>
    <w:p w:rsidR="00A94D51" w:rsidRPr="00A94D51" w:rsidRDefault="00A94D51" w:rsidP="00A94D51">
      <w:pPr>
        <w:tabs>
          <w:tab w:val="left" w:pos="4020"/>
        </w:tabs>
        <w:rPr>
          <w:sz w:val="24"/>
          <w:szCs w:val="24"/>
        </w:rPr>
      </w:pPr>
      <w:r w:rsidRPr="00A94D51">
        <w:rPr>
          <w:sz w:val="24"/>
          <w:szCs w:val="24"/>
        </w:rPr>
        <w:t xml:space="preserve">Dźwięki wysokie zapisywane są w kluczu wilinowym, natomiast dźwięki niskie zapisywane są w kluczu basowym. Na przestrzeni wielu lat w muzyce pojawiły się różne rodzaje kluczy muzycznych, np.: altowy, i tenorowy. </w:t>
      </w:r>
    </w:p>
    <w:p w:rsidR="00A94D51" w:rsidRPr="00A94D51" w:rsidRDefault="00A94D51" w:rsidP="00A94D51">
      <w:pPr>
        <w:tabs>
          <w:tab w:val="left" w:pos="4020"/>
        </w:tabs>
        <w:rPr>
          <w:sz w:val="24"/>
          <w:szCs w:val="24"/>
        </w:rPr>
      </w:pPr>
    </w:p>
    <w:p w:rsidR="00A94D51" w:rsidRPr="00A94D51" w:rsidRDefault="00A94D51" w:rsidP="00A94D51">
      <w:pPr>
        <w:tabs>
          <w:tab w:val="left" w:pos="4020"/>
        </w:tabs>
        <w:rPr>
          <w:sz w:val="24"/>
          <w:szCs w:val="24"/>
        </w:rPr>
      </w:pPr>
    </w:p>
    <w:sectPr w:rsidR="00A94D51" w:rsidRPr="00A94D51" w:rsidSect="00FC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A94D51"/>
    <w:rsid w:val="00074A52"/>
    <w:rsid w:val="00125BCC"/>
    <w:rsid w:val="00A94D51"/>
    <w:rsid w:val="00FC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472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2020-05-15T20:28:00Z</dcterms:created>
  <dcterms:modified xsi:type="dcterms:W3CDTF">2020-05-15T20:28:00Z</dcterms:modified>
</cp:coreProperties>
</file>